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79" w:rsidRPr="00415979" w:rsidRDefault="00415979" w:rsidP="00415979">
      <w:pPr>
        <w:pStyle w:val="a3"/>
        <w:spacing w:line="360" w:lineRule="auto"/>
        <w:rPr>
          <w:b w:val="0"/>
          <w:szCs w:val="28"/>
          <w:lang w:val="ru-RU"/>
        </w:rPr>
      </w:pPr>
      <w:r w:rsidRPr="00415979">
        <w:rPr>
          <w:i/>
          <w:szCs w:val="28"/>
          <w:lang w:val="ru-RU"/>
        </w:rPr>
        <w:t>Благодарность</w:t>
      </w:r>
      <w:r w:rsidRPr="00415979">
        <w:rPr>
          <w:i/>
          <w:szCs w:val="28"/>
        </w:rPr>
        <w:t xml:space="preserve"> Губернатора Пензенской области</w:t>
      </w:r>
      <w:r>
        <w:rPr>
          <w:i/>
          <w:szCs w:val="28"/>
          <w:lang w:val="ru-RU"/>
        </w:rPr>
        <w:t xml:space="preserve"> </w:t>
      </w:r>
      <w:r w:rsidRPr="00415979">
        <w:rPr>
          <w:b w:val="0"/>
          <w:szCs w:val="28"/>
          <w:lang w:val="ru-RU"/>
        </w:rPr>
        <w:t>объявлена: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БРОСТИЛОВ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Татьян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Юрьевн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 кандидат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технических </w:t>
      </w:r>
      <w:r w:rsidRPr="005E3AB5">
        <w:rPr>
          <w:b w:val="0"/>
          <w:bCs/>
          <w:szCs w:val="28"/>
        </w:rPr>
        <w:t>наук, доцент</w:t>
      </w:r>
      <w:r w:rsidRPr="005E3AB5">
        <w:rPr>
          <w:b w:val="0"/>
          <w:bCs/>
          <w:szCs w:val="28"/>
          <w:lang w:val="ru-RU"/>
        </w:rPr>
        <w:t xml:space="preserve">у </w:t>
      </w:r>
      <w:r w:rsidRPr="005E3AB5">
        <w:rPr>
          <w:b w:val="0"/>
          <w:bCs/>
          <w:szCs w:val="28"/>
        </w:rPr>
        <w:t xml:space="preserve">кафедры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Электроэнергетика и электротехника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БУРУКИН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Ирин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Петровн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 кандидат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технических </w:t>
      </w:r>
      <w:r w:rsidRPr="005E3AB5">
        <w:rPr>
          <w:b w:val="0"/>
          <w:bCs/>
          <w:szCs w:val="28"/>
        </w:rPr>
        <w:t>наук,</w:t>
      </w:r>
      <w:r w:rsidRPr="005E3AB5">
        <w:rPr>
          <w:b w:val="0"/>
          <w:bCs/>
          <w:szCs w:val="28"/>
          <w:lang w:val="ru-RU"/>
        </w:rPr>
        <w:t xml:space="preserve"> </w:t>
      </w:r>
      <w:r w:rsidRPr="005E3AB5">
        <w:rPr>
          <w:b w:val="0"/>
          <w:bCs/>
          <w:szCs w:val="28"/>
        </w:rPr>
        <w:t>доцент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кафедры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Системы автоматизированного проектирования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КАЛМИН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Ольг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Анатольевн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 кандидат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медицинских </w:t>
      </w:r>
      <w:r w:rsidRPr="005E3AB5">
        <w:rPr>
          <w:b w:val="0"/>
          <w:bCs/>
          <w:szCs w:val="28"/>
        </w:rPr>
        <w:t>наук, доцент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кафедры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Анатомия человека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КАРНИШИН</w:t>
      </w:r>
      <w:r w:rsidRPr="00415979">
        <w:rPr>
          <w:bCs/>
          <w:szCs w:val="28"/>
          <w:lang w:val="ru-RU"/>
        </w:rPr>
        <w:t xml:space="preserve">У </w:t>
      </w:r>
      <w:r w:rsidRPr="00415979">
        <w:rPr>
          <w:bCs/>
          <w:szCs w:val="28"/>
        </w:rPr>
        <w:t>Валери</w:t>
      </w:r>
      <w:r w:rsidRPr="00415979">
        <w:rPr>
          <w:bCs/>
          <w:szCs w:val="28"/>
          <w:lang w:val="ru-RU"/>
        </w:rPr>
        <w:t xml:space="preserve">ю </w:t>
      </w:r>
      <w:r w:rsidRPr="00415979">
        <w:rPr>
          <w:bCs/>
          <w:szCs w:val="28"/>
        </w:rPr>
        <w:t>Юрьевич</w:t>
      </w:r>
      <w:r w:rsidRPr="00415979">
        <w:rPr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</w:t>
      </w:r>
      <w:r w:rsidRPr="005E3AB5">
        <w:rPr>
          <w:b w:val="0"/>
          <w:bCs/>
          <w:szCs w:val="28"/>
          <w:lang w:val="ru-RU"/>
        </w:rPr>
        <w:t xml:space="preserve"> </w:t>
      </w:r>
      <w:r w:rsidRPr="005E3AB5">
        <w:rPr>
          <w:b w:val="0"/>
          <w:bCs/>
          <w:szCs w:val="28"/>
        </w:rPr>
        <w:t>доктор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исторических </w:t>
      </w:r>
      <w:r w:rsidRPr="005E3AB5">
        <w:rPr>
          <w:b w:val="0"/>
          <w:bCs/>
          <w:szCs w:val="28"/>
        </w:rPr>
        <w:t>наук, профессор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 заведующ</w:t>
      </w:r>
      <w:r w:rsidRPr="005E3AB5">
        <w:rPr>
          <w:b w:val="0"/>
          <w:bCs/>
          <w:szCs w:val="28"/>
          <w:lang w:val="ru-RU"/>
        </w:rPr>
        <w:t>ему</w:t>
      </w:r>
      <w:r w:rsidRPr="005E3AB5">
        <w:rPr>
          <w:b w:val="0"/>
          <w:bCs/>
          <w:szCs w:val="28"/>
        </w:rPr>
        <w:t xml:space="preserve"> кафедрой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История отечества, государства и права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КОШЕВО</w:t>
      </w:r>
      <w:r w:rsidRPr="00415979">
        <w:rPr>
          <w:bCs/>
          <w:szCs w:val="28"/>
          <w:lang w:val="ru-RU"/>
        </w:rPr>
        <w:t xml:space="preserve">МУ </w:t>
      </w:r>
      <w:r w:rsidRPr="00415979">
        <w:rPr>
          <w:bCs/>
          <w:szCs w:val="28"/>
        </w:rPr>
        <w:t>Олег</w:t>
      </w:r>
      <w:r w:rsidRPr="00415979">
        <w:rPr>
          <w:bCs/>
          <w:szCs w:val="28"/>
          <w:lang w:val="ru-RU"/>
        </w:rPr>
        <w:t xml:space="preserve">у </w:t>
      </w:r>
      <w:r w:rsidRPr="00415979">
        <w:rPr>
          <w:bCs/>
          <w:szCs w:val="28"/>
        </w:rPr>
        <w:t>Сергеевич</w:t>
      </w:r>
      <w:r w:rsidRPr="00415979">
        <w:rPr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 доктор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технических </w:t>
      </w:r>
      <w:r w:rsidRPr="005E3AB5">
        <w:rPr>
          <w:b w:val="0"/>
          <w:bCs/>
          <w:szCs w:val="28"/>
        </w:rPr>
        <w:t>наук, профессор</w:t>
      </w:r>
      <w:r w:rsidRPr="005E3AB5">
        <w:rPr>
          <w:b w:val="0"/>
          <w:bCs/>
          <w:szCs w:val="28"/>
          <w:lang w:val="ru-RU"/>
        </w:rPr>
        <w:t xml:space="preserve">у </w:t>
      </w:r>
      <w:r w:rsidRPr="005E3AB5">
        <w:rPr>
          <w:b w:val="0"/>
          <w:bCs/>
          <w:szCs w:val="28"/>
        </w:rPr>
        <w:t>кафедр</w:t>
      </w:r>
      <w:r w:rsidRPr="005E3AB5">
        <w:rPr>
          <w:b w:val="0"/>
          <w:bCs/>
          <w:szCs w:val="28"/>
          <w:lang w:val="ru-RU"/>
        </w:rPr>
        <w:t>ы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Экономика и финансы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КУЗНЕЦОВ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Марин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Владимировн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</w:t>
      </w:r>
      <w:r w:rsidRPr="005E3AB5">
        <w:rPr>
          <w:b w:val="0"/>
          <w:bCs/>
          <w:szCs w:val="28"/>
        </w:rPr>
        <w:tab/>
      </w:r>
      <w:r w:rsidRPr="005E3AB5">
        <w:rPr>
          <w:b w:val="0"/>
          <w:bCs/>
          <w:szCs w:val="28"/>
          <w:lang w:val="ru-RU"/>
        </w:rPr>
        <w:t xml:space="preserve">кандидату технических наук, доценту, </w:t>
      </w:r>
      <w:r w:rsidRPr="005E3AB5">
        <w:rPr>
          <w:b w:val="0"/>
          <w:bCs/>
          <w:szCs w:val="28"/>
        </w:rPr>
        <w:t>начальник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научно-инновационного управления;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МОИСЕЕВ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Инесс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Яковлевн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</w:t>
      </w:r>
      <w:r w:rsidRPr="005E3AB5">
        <w:rPr>
          <w:b w:val="0"/>
          <w:bCs/>
          <w:szCs w:val="28"/>
        </w:rPr>
        <w:tab/>
        <w:t>доктор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</w:t>
      </w:r>
      <w:r w:rsidRPr="005E3AB5">
        <w:rPr>
          <w:b w:val="0"/>
          <w:bCs/>
          <w:szCs w:val="28"/>
          <w:lang w:val="ru-RU"/>
        </w:rPr>
        <w:t xml:space="preserve">медицинских </w:t>
      </w:r>
      <w:r w:rsidRPr="005E3AB5">
        <w:rPr>
          <w:b w:val="0"/>
          <w:bCs/>
          <w:szCs w:val="28"/>
        </w:rPr>
        <w:t>наук, профессор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 декан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лечебного факультета;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СОЛОВЬЕВ</w:t>
      </w:r>
      <w:r w:rsidRPr="00415979">
        <w:rPr>
          <w:bCs/>
          <w:szCs w:val="28"/>
          <w:lang w:val="ru-RU"/>
        </w:rPr>
        <w:t xml:space="preserve">У </w:t>
      </w:r>
      <w:r w:rsidRPr="00415979">
        <w:rPr>
          <w:bCs/>
          <w:szCs w:val="28"/>
        </w:rPr>
        <w:t>Витали</w:t>
      </w:r>
      <w:r w:rsidRPr="00415979">
        <w:rPr>
          <w:bCs/>
          <w:szCs w:val="28"/>
          <w:lang w:val="ru-RU"/>
        </w:rPr>
        <w:t>ю</w:t>
      </w:r>
      <w:r w:rsidRPr="00415979">
        <w:rPr>
          <w:bCs/>
          <w:szCs w:val="28"/>
        </w:rPr>
        <w:t xml:space="preserve"> Анатольевич</w:t>
      </w:r>
      <w:r w:rsidRPr="00415979">
        <w:rPr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</w:t>
      </w:r>
      <w:r w:rsidRPr="005E3AB5">
        <w:rPr>
          <w:b w:val="0"/>
          <w:bCs/>
          <w:szCs w:val="28"/>
          <w:lang w:val="ru-RU"/>
        </w:rPr>
        <w:t xml:space="preserve"> кандидату технических наук, доценту, </w:t>
      </w:r>
      <w:r w:rsidRPr="005E3AB5">
        <w:rPr>
          <w:b w:val="0"/>
          <w:bCs/>
          <w:szCs w:val="28"/>
        </w:rPr>
        <w:t>начальник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учебно-методического управления;</w:t>
      </w:r>
    </w:p>
    <w:p w:rsidR="00415979" w:rsidRPr="005E3AB5" w:rsidRDefault="00415979" w:rsidP="00415979">
      <w:pPr>
        <w:pStyle w:val="a3"/>
        <w:spacing w:line="360" w:lineRule="auto"/>
        <w:jc w:val="both"/>
        <w:rPr>
          <w:b w:val="0"/>
          <w:bCs/>
          <w:szCs w:val="28"/>
        </w:rPr>
      </w:pPr>
      <w:r w:rsidRPr="005E3AB5">
        <w:rPr>
          <w:szCs w:val="28"/>
        </w:rPr>
        <w:t xml:space="preserve">— </w:t>
      </w:r>
      <w:r w:rsidRPr="00415979">
        <w:rPr>
          <w:bCs/>
          <w:szCs w:val="28"/>
        </w:rPr>
        <w:t>СТРЫГИН</w:t>
      </w:r>
      <w:r w:rsidRPr="00415979">
        <w:rPr>
          <w:bCs/>
          <w:szCs w:val="28"/>
          <w:lang w:val="ru-RU"/>
        </w:rPr>
        <w:t xml:space="preserve">ОЙ </w:t>
      </w:r>
      <w:r w:rsidRPr="00415979">
        <w:rPr>
          <w:bCs/>
          <w:szCs w:val="28"/>
        </w:rPr>
        <w:t>Татьян</w:t>
      </w:r>
      <w:r w:rsidRPr="00415979">
        <w:rPr>
          <w:bCs/>
          <w:szCs w:val="28"/>
          <w:lang w:val="ru-RU"/>
        </w:rPr>
        <w:t xml:space="preserve">е </w:t>
      </w:r>
      <w:r w:rsidRPr="00415979">
        <w:rPr>
          <w:bCs/>
          <w:szCs w:val="28"/>
        </w:rPr>
        <w:t>Владимировн</w:t>
      </w:r>
      <w:r w:rsidRPr="00415979">
        <w:rPr>
          <w:bCs/>
          <w:szCs w:val="28"/>
          <w:lang w:val="ru-RU"/>
        </w:rPr>
        <w:t>е</w:t>
      </w:r>
      <w:r w:rsidRPr="005E3AB5">
        <w:rPr>
          <w:b w:val="0"/>
          <w:bCs/>
          <w:szCs w:val="28"/>
        </w:rPr>
        <w:t>, кандидат</w:t>
      </w:r>
      <w:r w:rsidRPr="005E3AB5">
        <w:rPr>
          <w:b w:val="0"/>
          <w:bCs/>
          <w:szCs w:val="28"/>
          <w:lang w:val="ru-RU"/>
        </w:rPr>
        <w:t>у педагогических</w:t>
      </w:r>
      <w:r w:rsidRPr="005E3AB5">
        <w:rPr>
          <w:b w:val="0"/>
          <w:bCs/>
          <w:szCs w:val="28"/>
        </w:rPr>
        <w:t xml:space="preserve"> наук, доцент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 xml:space="preserve"> кафедры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Журналистика</w:t>
      </w:r>
      <w:r w:rsidRPr="005E3AB5">
        <w:rPr>
          <w:b w:val="0"/>
          <w:bCs/>
          <w:szCs w:val="28"/>
          <w:lang w:val="ru-RU"/>
        </w:rPr>
        <w:t>»</w:t>
      </w:r>
      <w:r w:rsidRPr="005E3AB5">
        <w:rPr>
          <w:b w:val="0"/>
          <w:bCs/>
          <w:szCs w:val="28"/>
        </w:rPr>
        <w:t>;</w:t>
      </w:r>
    </w:p>
    <w:p w:rsidR="00415979" w:rsidRDefault="00415979" w:rsidP="00415979">
      <w:pPr>
        <w:pStyle w:val="a3"/>
        <w:spacing w:line="360" w:lineRule="auto"/>
        <w:jc w:val="both"/>
        <w:rPr>
          <w:b w:val="0"/>
          <w:bCs/>
          <w:szCs w:val="28"/>
          <w:lang w:val="ru-RU"/>
        </w:rPr>
      </w:pPr>
      <w:r w:rsidRPr="005E3AB5">
        <w:rPr>
          <w:szCs w:val="28"/>
        </w:rPr>
        <w:t xml:space="preserve">— </w:t>
      </w:r>
      <w:bookmarkStart w:id="0" w:name="_GoBack"/>
      <w:r w:rsidRPr="00415979">
        <w:rPr>
          <w:bCs/>
          <w:szCs w:val="28"/>
        </w:rPr>
        <w:t>РОДИОНОВ</w:t>
      </w:r>
      <w:r w:rsidRPr="00415979">
        <w:rPr>
          <w:bCs/>
          <w:szCs w:val="28"/>
          <w:lang w:val="ru-RU"/>
        </w:rPr>
        <w:t xml:space="preserve">У </w:t>
      </w:r>
      <w:r w:rsidRPr="00415979">
        <w:rPr>
          <w:bCs/>
          <w:szCs w:val="28"/>
        </w:rPr>
        <w:t>Михаил</w:t>
      </w:r>
      <w:r w:rsidRPr="00415979">
        <w:rPr>
          <w:bCs/>
          <w:szCs w:val="28"/>
          <w:lang w:val="ru-RU"/>
        </w:rPr>
        <w:t xml:space="preserve">у </w:t>
      </w:r>
      <w:r w:rsidRPr="00415979">
        <w:rPr>
          <w:bCs/>
          <w:szCs w:val="28"/>
        </w:rPr>
        <w:t>Алексеевич</w:t>
      </w:r>
      <w:r w:rsidRPr="00415979">
        <w:rPr>
          <w:bCs/>
          <w:szCs w:val="28"/>
          <w:lang w:val="ru-RU"/>
        </w:rPr>
        <w:t>у</w:t>
      </w:r>
      <w:bookmarkEnd w:id="0"/>
      <w:r w:rsidRPr="005E3AB5">
        <w:rPr>
          <w:b w:val="0"/>
          <w:bCs/>
          <w:szCs w:val="28"/>
        </w:rPr>
        <w:t>,</w:t>
      </w:r>
      <w:r w:rsidRPr="005E3AB5">
        <w:rPr>
          <w:b w:val="0"/>
          <w:bCs/>
          <w:szCs w:val="28"/>
          <w:lang w:val="ru-RU"/>
        </w:rPr>
        <w:t xml:space="preserve"> </w:t>
      </w:r>
      <w:r w:rsidRPr="005E3AB5">
        <w:rPr>
          <w:b w:val="0"/>
          <w:bCs/>
          <w:szCs w:val="28"/>
        </w:rPr>
        <w:t>доктор</w:t>
      </w:r>
      <w:r w:rsidRPr="005E3AB5">
        <w:rPr>
          <w:b w:val="0"/>
          <w:bCs/>
          <w:szCs w:val="28"/>
          <w:lang w:val="ru-RU"/>
        </w:rPr>
        <w:t>у педагогических</w:t>
      </w:r>
      <w:r w:rsidRPr="005E3AB5">
        <w:rPr>
          <w:b w:val="0"/>
          <w:bCs/>
          <w:szCs w:val="28"/>
        </w:rPr>
        <w:t xml:space="preserve"> наук, профессор</w:t>
      </w:r>
      <w:r w:rsidRPr="005E3AB5">
        <w:rPr>
          <w:b w:val="0"/>
          <w:bCs/>
          <w:szCs w:val="28"/>
          <w:lang w:val="ru-RU"/>
        </w:rPr>
        <w:t>у</w:t>
      </w:r>
      <w:r w:rsidRPr="005E3AB5">
        <w:rPr>
          <w:b w:val="0"/>
          <w:bCs/>
          <w:szCs w:val="28"/>
        </w:rPr>
        <w:t>, заведующ</w:t>
      </w:r>
      <w:r w:rsidRPr="005E3AB5">
        <w:rPr>
          <w:b w:val="0"/>
          <w:bCs/>
          <w:szCs w:val="28"/>
          <w:lang w:val="ru-RU"/>
        </w:rPr>
        <w:t>ему</w:t>
      </w:r>
      <w:r w:rsidRPr="005E3AB5">
        <w:rPr>
          <w:b w:val="0"/>
          <w:bCs/>
          <w:szCs w:val="28"/>
        </w:rPr>
        <w:t xml:space="preserve"> кафедрой </w:t>
      </w:r>
      <w:r w:rsidRPr="005E3AB5">
        <w:rPr>
          <w:b w:val="0"/>
          <w:bCs/>
          <w:szCs w:val="28"/>
          <w:lang w:val="ru-RU"/>
        </w:rPr>
        <w:t>«</w:t>
      </w:r>
      <w:r w:rsidRPr="005E3AB5">
        <w:rPr>
          <w:b w:val="0"/>
          <w:bCs/>
          <w:szCs w:val="28"/>
        </w:rPr>
        <w:t>Информатика и методика обучения информатике и математике</w:t>
      </w:r>
      <w:r w:rsidRPr="005E3AB5">
        <w:rPr>
          <w:b w:val="0"/>
          <w:bCs/>
          <w:szCs w:val="28"/>
          <w:lang w:val="ru-RU"/>
        </w:rPr>
        <w:t>».</w:t>
      </w:r>
    </w:p>
    <w:p w:rsidR="0030234E" w:rsidRDefault="0030234E"/>
    <w:sectPr w:rsidR="0030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79"/>
    <w:rsid w:val="0030234E"/>
    <w:rsid w:val="004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23C8-9EB0-4FDF-A6EC-52851AA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9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159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1050</Characters>
  <Application>Microsoft Office Word</Application>
  <DocSecurity>0</DocSecurity>
  <Lines>25</Lines>
  <Paragraphs>7</Paragraphs>
  <ScaleCrop>false</ScaleCrop>
  <Company>diakov.net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2023-11-01T08:10:00Z</dcterms:created>
  <dcterms:modified xsi:type="dcterms:W3CDTF">2023-11-01T08:11:00Z</dcterms:modified>
</cp:coreProperties>
</file>